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6E" w:rsidRPr="00457601" w:rsidRDefault="0053716E" w:rsidP="00AF65CD">
      <w:pPr>
        <w:pStyle w:val="NormlWeb"/>
        <w:spacing w:before="0" w:beforeAutospacing="0" w:after="0" w:afterAutospacing="0"/>
        <w:rPr>
          <w:b/>
          <w:bCs/>
          <w:lang w:val="en-GB"/>
        </w:rPr>
      </w:pPr>
      <w:bookmarkStart w:id="0" w:name="_GoBack"/>
      <w:bookmarkEnd w:id="0"/>
      <w:proofErr w:type="spellStart"/>
      <w:r w:rsidRPr="00457601">
        <w:rPr>
          <w:b/>
          <w:bCs/>
          <w:lang w:val="en-GB"/>
        </w:rPr>
        <w:t>Partium</w:t>
      </w:r>
      <w:proofErr w:type="spellEnd"/>
      <w:r w:rsidRPr="00457601">
        <w:rPr>
          <w:b/>
          <w:bCs/>
          <w:lang w:val="en-GB"/>
        </w:rPr>
        <w:t xml:space="preserve"> Historical Studies</w:t>
      </w:r>
    </w:p>
    <w:p w:rsidR="0053716E" w:rsidRPr="00457601" w:rsidRDefault="0053716E" w:rsidP="00047991">
      <w:pPr>
        <w:pStyle w:val="NormlWeb"/>
        <w:spacing w:before="0" w:beforeAutospacing="0" w:after="0" w:afterAutospacing="0"/>
        <w:jc w:val="both"/>
        <w:rPr>
          <w:rStyle w:val="Kiemels2"/>
          <w:b w:val="0"/>
          <w:lang w:val="en-GB"/>
        </w:rPr>
      </w:pPr>
    </w:p>
    <w:p w:rsidR="008C15AD" w:rsidRPr="00457601" w:rsidRDefault="008C15AD" w:rsidP="00047991">
      <w:pPr>
        <w:pStyle w:val="NormlWeb"/>
        <w:spacing w:before="0" w:beforeAutospacing="0" w:after="0" w:afterAutospacing="0"/>
        <w:jc w:val="both"/>
        <w:rPr>
          <w:rStyle w:val="Kiemels2"/>
          <w:lang w:val="en-GB"/>
        </w:rPr>
      </w:pPr>
      <w:r w:rsidRPr="00457601">
        <w:rPr>
          <w:rStyle w:val="Kiemels2"/>
          <w:lang w:val="en-GB"/>
        </w:rPr>
        <w:t>Research area and keywords of research:</w:t>
      </w:r>
    </w:p>
    <w:p w:rsidR="00601184" w:rsidRPr="00457601" w:rsidRDefault="00457601" w:rsidP="00047991">
      <w:pPr>
        <w:pStyle w:val="NormlWeb"/>
        <w:spacing w:before="0" w:beforeAutospacing="0" w:after="0" w:afterAutospacing="0"/>
        <w:jc w:val="both"/>
        <w:rPr>
          <w:color w:val="000000"/>
          <w:lang w:val="en-GB"/>
        </w:rPr>
      </w:pPr>
      <w:r w:rsidRPr="00457601">
        <w:rPr>
          <w:color w:val="000000"/>
          <w:lang w:val="en-GB"/>
        </w:rPr>
        <w:t xml:space="preserve">One of the main aim of the development of the research activity of the Institute of History and Philosophy is to ensure that the results to be produced are of value to the people of the region, thus contributing to the functioning of the University of </w:t>
      </w:r>
      <w:proofErr w:type="spellStart"/>
      <w:r w:rsidRPr="00457601">
        <w:rPr>
          <w:color w:val="000000"/>
          <w:lang w:val="en-GB"/>
        </w:rPr>
        <w:t>Nyíregyháza</w:t>
      </w:r>
      <w:proofErr w:type="spellEnd"/>
      <w:r w:rsidRPr="00457601">
        <w:rPr>
          <w:color w:val="000000"/>
          <w:lang w:val="en-GB"/>
        </w:rPr>
        <w:t xml:space="preserve"> as a knowledge centre. </w:t>
      </w:r>
      <w:r w:rsidR="00F5056B" w:rsidRPr="00457601">
        <w:rPr>
          <w:color w:val="000000"/>
          <w:lang w:val="en-GB"/>
        </w:rPr>
        <w:t xml:space="preserve">(Keywords: </w:t>
      </w:r>
      <w:r w:rsidR="008F0A40">
        <w:rPr>
          <w:color w:val="000000"/>
          <w:lang w:val="en-GB"/>
        </w:rPr>
        <w:t>local knowledge cent</w:t>
      </w:r>
      <w:r w:rsidR="00AB161A" w:rsidRPr="00457601">
        <w:rPr>
          <w:color w:val="000000"/>
          <w:lang w:val="en-GB"/>
        </w:rPr>
        <w:t>r</w:t>
      </w:r>
      <w:r w:rsidR="008F0A40">
        <w:rPr>
          <w:color w:val="000000"/>
          <w:lang w:val="en-GB"/>
        </w:rPr>
        <w:t>e</w:t>
      </w:r>
      <w:r w:rsidR="00AB161A" w:rsidRPr="00457601">
        <w:rPr>
          <w:color w:val="000000"/>
          <w:lang w:val="en-GB"/>
        </w:rPr>
        <w:t>, field researches, regionalism</w:t>
      </w:r>
      <w:r w:rsidR="00F5056B" w:rsidRPr="00457601">
        <w:rPr>
          <w:color w:val="000000"/>
          <w:lang w:val="en-GB"/>
        </w:rPr>
        <w:t>)</w:t>
      </w:r>
    </w:p>
    <w:p w:rsidR="00F5056B" w:rsidRPr="00457601" w:rsidRDefault="00F5056B" w:rsidP="00047991">
      <w:pPr>
        <w:pStyle w:val="NormlWeb"/>
        <w:spacing w:before="0" w:beforeAutospacing="0" w:after="0" w:afterAutospacing="0"/>
        <w:jc w:val="both"/>
        <w:rPr>
          <w:color w:val="000000"/>
          <w:lang w:val="en-GB"/>
        </w:rPr>
      </w:pPr>
    </w:p>
    <w:p w:rsidR="008C15AD" w:rsidRPr="00457601" w:rsidRDefault="008C15AD" w:rsidP="00047991">
      <w:pPr>
        <w:pStyle w:val="NormlWeb"/>
        <w:spacing w:before="0" w:beforeAutospacing="0" w:after="0" w:afterAutospacing="0"/>
        <w:jc w:val="both"/>
        <w:rPr>
          <w:lang w:val="en-GB"/>
        </w:rPr>
      </w:pPr>
      <w:r w:rsidRPr="00457601">
        <w:rPr>
          <w:rStyle w:val="Kiemels2"/>
          <w:lang w:val="en-GB"/>
        </w:rPr>
        <w:t>Name of the researcher(s) and research group:</w:t>
      </w:r>
    </w:p>
    <w:p w:rsidR="0053716E" w:rsidRPr="00457601" w:rsidRDefault="0053716E" w:rsidP="00047991">
      <w:pPr>
        <w:pStyle w:val="NormlWeb"/>
        <w:spacing w:before="0" w:beforeAutospacing="0" w:after="0" w:afterAutospacing="0"/>
        <w:jc w:val="both"/>
        <w:rPr>
          <w:lang w:val="en-GB"/>
        </w:rPr>
      </w:pPr>
      <w:r w:rsidRPr="00457601">
        <w:rPr>
          <w:b/>
          <w:bCs/>
          <w:lang w:val="en-GB"/>
        </w:rPr>
        <w:t>Social Science Research Group</w:t>
      </w:r>
    </w:p>
    <w:p w:rsidR="0053716E" w:rsidRPr="00457601" w:rsidRDefault="0053716E" w:rsidP="00047991">
      <w:pPr>
        <w:pStyle w:val="NormlWeb"/>
        <w:spacing w:before="0" w:beforeAutospacing="0" w:after="0" w:afterAutospacing="0"/>
        <w:ind w:left="708"/>
        <w:jc w:val="both"/>
        <w:rPr>
          <w:lang w:val="en-GB"/>
        </w:rPr>
      </w:pPr>
      <w:proofErr w:type="spellStart"/>
      <w:r w:rsidRPr="00457601">
        <w:rPr>
          <w:lang w:val="en-GB"/>
        </w:rPr>
        <w:t>Dr.</w:t>
      </w:r>
      <w:proofErr w:type="spellEnd"/>
      <w:r w:rsidRPr="00457601">
        <w:rPr>
          <w:lang w:val="en-GB"/>
        </w:rPr>
        <w:t xml:space="preserve"> habil. </w:t>
      </w:r>
      <w:proofErr w:type="spellStart"/>
      <w:r w:rsidRPr="00457601">
        <w:rPr>
          <w:lang w:val="en-GB"/>
        </w:rPr>
        <w:t>Zsoldos</w:t>
      </w:r>
      <w:proofErr w:type="spellEnd"/>
      <w:r w:rsidRPr="00457601">
        <w:rPr>
          <w:lang w:val="en-GB"/>
        </w:rPr>
        <w:t xml:space="preserve"> </w:t>
      </w:r>
      <w:proofErr w:type="spellStart"/>
      <w:r w:rsidRPr="00457601">
        <w:rPr>
          <w:lang w:val="en-GB"/>
        </w:rPr>
        <w:t>Ildikó</w:t>
      </w:r>
      <w:proofErr w:type="spellEnd"/>
      <w:r w:rsidRPr="00457601">
        <w:rPr>
          <w:lang w:val="en-GB"/>
        </w:rPr>
        <w:t>, director of the Institute</w:t>
      </w:r>
    </w:p>
    <w:p w:rsidR="002814A0" w:rsidRPr="00457601" w:rsidRDefault="002814A0" w:rsidP="00047991">
      <w:pPr>
        <w:pStyle w:val="NormlWeb"/>
        <w:spacing w:before="0" w:beforeAutospacing="0" w:after="0" w:afterAutospacing="0"/>
        <w:ind w:left="708"/>
        <w:jc w:val="both"/>
        <w:rPr>
          <w:lang w:val="en-GB"/>
        </w:rPr>
      </w:pPr>
      <w:proofErr w:type="spellStart"/>
      <w:r w:rsidRPr="00457601">
        <w:rPr>
          <w:lang w:val="en-GB"/>
        </w:rPr>
        <w:t>Dr.</w:t>
      </w:r>
      <w:proofErr w:type="spellEnd"/>
      <w:r w:rsidRPr="00457601">
        <w:rPr>
          <w:lang w:val="en-GB"/>
        </w:rPr>
        <w:t xml:space="preserve"> </w:t>
      </w:r>
      <w:proofErr w:type="spellStart"/>
      <w:r w:rsidRPr="00457601">
        <w:rPr>
          <w:lang w:val="en-GB"/>
        </w:rPr>
        <w:t>Fazekas</w:t>
      </w:r>
      <w:proofErr w:type="spellEnd"/>
      <w:r w:rsidRPr="00457601">
        <w:rPr>
          <w:lang w:val="en-GB"/>
        </w:rPr>
        <w:t xml:space="preserve"> </w:t>
      </w:r>
      <w:proofErr w:type="spellStart"/>
      <w:r w:rsidRPr="00457601">
        <w:rPr>
          <w:lang w:val="en-GB"/>
        </w:rPr>
        <w:t>Rózsa</w:t>
      </w:r>
      <w:proofErr w:type="spellEnd"/>
    </w:p>
    <w:p w:rsidR="002814A0" w:rsidRPr="00457601" w:rsidRDefault="002814A0" w:rsidP="00047991">
      <w:pPr>
        <w:pStyle w:val="NormlWeb"/>
        <w:spacing w:before="0" w:beforeAutospacing="0" w:after="0" w:afterAutospacing="0"/>
        <w:ind w:left="708"/>
        <w:jc w:val="both"/>
        <w:rPr>
          <w:lang w:val="en-GB"/>
        </w:rPr>
      </w:pPr>
      <w:proofErr w:type="spellStart"/>
      <w:r w:rsidRPr="00457601">
        <w:rPr>
          <w:lang w:val="en-GB"/>
        </w:rPr>
        <w:t>Dr.</w:t>
      </w:r>
      <w:proofErr w:type="spellEnd"/>
      <w:r w:rsidRPr="00457601">
        <w:rPr>
          <w:lang w:val="en-GB"/>
        </w:rPr>
        <w:t xml:space="preserve"> </w:t>
      </w:r>
      <w:proofErr w:type="spellStart"/>
      <w:r w:rsidRPr="00457601">
        <w:rPr>
          <w:lang w:val="en-GB"/>
        </w:rPr>
        <w:t>Gulyás</w:t>
      </w:r>
      <w:proofErr w:type="spellEnd"/>
      <w:r w:rsidRPr="00457601">
        <w:rPr>
          <w:lang w:val="en-GB"/>
        </w:rPr>
        <w:t xml:space="preserve"> </w:t>
      </w:r>
      <w:proofErr w:type="spellStart"/>
      <w:r w:rsidRPr="00457601">
        <w:rPr>
          <w:lang w:val="en-GB"/>
        </w:rPr>
        <w:t>László</w:t>
      </w:r>
      <w:proofErr w:type="spellEnd"/>
      <w:r w:rsidRPr="00457601">
        <w:rPr>
          <w:lang w:val="en-GB"/>
        </w:rPr>
        <w:t xml:space="preserve"> </w:t>
      </w:r>
      <w:proofErr w:type="spellStart"/>
      <w:r w:rsidRPr="00457601">
        <w:rPr>
          <w:lang w:val="en-GB"/>
        </w:rPr>
        <w:t>Szabolcs</w:t>
      </w:r>
      <w:proofErr w:type="spellEnd"/>
    </w:p>
    <w:p w:rsidR="008C15AD" w:rsidRPr="00457601" w:rsidRDefault="008C15AD" w:rsidP="00047991">
      <w:pPr>
        <w:pStyle w:val="NormlWeb"/>
        <w:shd w:val="clear" w:color="auto" w:fill="FFFFFF"/>
        <w:spacing w:before="0" w:beforeAutospacing="0" w:after="0" w:afterAutospacing="0"/>
        <w:jc w:val="both"/>
        <w:rPr>
          <w:rStyle w:val="Kiemels2"/>
          <w:b w:val="0"/>
          <w:color w:val="000000"/>
          <w:lang w:val="en-GB"/>
        </w:rPr>
      </w:pPr>
    </w:p>
    <w:p w:rsidR="008C15AD" w:rsidRPr="00457601" w:rsidRDefault="008C15AD" w:rsidP="00047991">
      <w:pPr>
        <w:pStyle w:val="NormlWeb"/>
        <w:spacing w:before="0" w:beforeAutospacing="0" w:after="0" w:afterAutospacing="0"/>
        <w:jc w:val="both"/>
        <w:rPr>
          <w:lang w:val="en-GB"/>
        </w:rPr>
      </w:pPr>
      <w:r w:rsidRPr="00457601">
        <w:rPr>
          <w:rStyle w:val="Kiemels2"/>
          <w:lang w:val="en-GB"/>
        </w:rPr>
        <w:t>Name of the Institute:</w:t>
      </w:r>
    </w:p>
    <w:p w:rsidR="0053716E" w:rsidRPr="00457601" w:rsidRDefault="0053716E" w:rsidP="00047991">
      <w:pPr>
        <w:pStyle w:val="NormlWeb"/>
        <w:spacing w:before="0" w:beforeAutospacing="0" w:after="0" w:afterAutospacing="0"/>
        <w:jc w:val="both"/>
        <w:rPr>
          <w:lang w:val="en-GB"/>
        </w:rPr>
      </w:pPr>
      <w:r w:rsidRPr="00457601">
        <w:rPr>
          <w:lang w:val="en-GB"/>
        </w:rPr>
        <w:t xml:space="preserve">University of </w:t>
      </w:r>
      <w:proofErr w:type="spellStart"/>
      <w:r w:rsidRPr="00457601">
        <w:rPr>
          <w:lang w:val="en-GB"/>
        </w:rPr>
        <w:t>Nyíregyháza</w:t>
      </w:r>
      <w:proofErr w:type="spellEnd"/>
      <w:r w:rsidRPr="00457601">
        <w:rPr>
          <w:lang w:val="en-GB"/>
        </w:rPr>
        <w:t>, Institute of History and Philosophy</w:t>
      </w:r>
    </w:p>
    <w:p w:rsidR="008C15AD" w:rsidRPr="00457601" w:rsidRDefault="008C15AD" w:rsidP="00047991">
      <w:pPr>
        <w:pStyle w:val="NormlWeb"/>
        <w:spacing w:before="0" w:beforeAutospacing="0" w:after="0" w:afterAutospacing="0"/>
        <w:jc w:val="both"/>
        <w:rPr>
          <w:lang w:val="en-GB"/>
        </w:rPr>
      </w:pPr>
    </w:p>
    <w:p w:rsidR="008C15AD" w:rsidRPr="00457601" w:rsidRDefault="008C15AD" w:rsidP="00047991">
      <w:pPr>
        <w:pStyle w:val="NormlWeb"/>
        <w:spacing w:before="0" w:beforeAutospacing="0" w:after="0" w:afterAutospacing="0"/>
        <w:jc w:val="both"/>
        <w:rPr>
          <w:lang w:val="en-GB"/>
        </w:rPr>
      </w:pPr>
      <w:r w:rsidRPr="00457601">
        <w:rPr>
          <w:rStyle w:val="Kiemels2"/>
          <w:lang w:val="en-GB"/>
        </w:rPr>
        <w:t>Research objectives:</w:t>
      </w:r>
    </w:p>
    <w:p w:rsidR="0053716E" w:rsidRPr="00457601" w:rsidRDefault="0053716E" w:rsidP="00047991">
      <w:pPr>
        <w:pStyle w:val="NormlWeb"/>
        <w:spacing w:before="0" w:beforeAutospacing="0" w:after="0" w:afterAutospacing="0"/>
        <w:jc w:val="both"/>
        <w:rPr>
          <w:lang w:val="en-GB"/>
        </w:rPr>
      </w:pPr>
      <w:r w:rsidRPr="00457601">
        <w:rPr>
          <w:lang w:val="en-GB"/>
        </w:rPr>
        <w:t>One of</w:t>
      </w:r>
      <w:r w:rsidR="00457601" w:rsidRPr="00457601">
        <w:rPr>
          <w:lang w:val="en-GB"/>
        </w:rPr>
        <w:t xml:space="preserve"> the goals of the </w:t>
      </w:r>
      <w:proofErr w:type="spellStart"/>
      <w:r w:rsidR="00457601" w:rsidRPr="00457601">
        <w:rPr>
          <w:lang w:val="en-GB"/>
        </w:rPr>
        <w:t>Partium</w:t>
      </w:r>
      <w:proofErr w:type="spellEnd"/>
      <w:r w:rsidR="00457601" w:rsidRPr="00457601">
        <w:rPr>
          <w:lang w:val="en-GB"/>
        </w:rPr>
        <w:t xml:space="preserve"> Historical Studies research group</w:t>
      </w:r>
      <w:r w:rsidRPr="00457601">
        <w:rPr>
          <w:lang w:val="en-GB"/>
        </w:rPr>
        <w:t xml:space="preserve"> is to broaden its international network.</w:t>
      </w:r>
    </w:p>
    <w:p w:rsidR="00601184" w:rsidRPr="00457601" w:rsidRDefault="00601184" w:rsidP="00047991">
      <w:pPr>
        <w:pStyle w:val="NormlWeb"/>
        <w:spacing w:before="0" w:beforeAutospacing="0" w:after="0" w:afterAutospacing="0"/>
        <w:jc w:val="both"/>
        <w:rPr>
          <w:lang w:val="en-GB"/>
        </w:rPr>
      </w:pPr>
    </w:p>
    <w:p w:rsidR="00767CB9" w:rsidRPr="00457601" w:rsidRDefault="0053716E" w:rsidP="00047991">
      <w:pPr>
        <w:pStyle w:val="NormlWeb"/>
        <w:spacing w:before="0" w:beforeAutospacing="0" w:after="0" w:afterAutospacing="0"/>
        <w:jc w:val="both"/>
        <w:rPr>
          <w:b/>
          <w:bCs/>
          <w:lang w:val="en-GB"/>
        </w:rPr>
      </w:pPr>
      <w:r w:rsidRPr="00457601">
        <w:rPr>
          <w:b/>
          <w:bCs/>
          <w:lang w:val="en-GB"/>
        </w:rPr>
        <w:t>Description and results of research:</w:t>
      </w:r>
    </w:p>
    <w:p w:rsidR="00AB161A" w:rsidRPr="00457601" w:rsidRDefault="00457601" w:rsidP="00047991">
      <w:pPr>
        <w:pStyle w:val="NormlWeb"/>
        <w:spacing w:before="0" w:beforeAutospacing="0" w:after="0" w:afterAutospacing="0"/>
        <w:jc w:val="both"/>
        <w:rPr>
          <w:color w:val="000000"/>
          <w:lang w:val="en-GB"/>
        </w:rPr>
      </w:pPr>
      <w:r w:rsidRPr="00457601">
        <w:rPr>
          <w:color w:val="000000"/>
          <w:lang w:val="en-GB"/>
        </w:rPr>
        <w:t xml:space="preserve">Study of the medieval settlement structure of </w:t>
      </w:r>
      <w:proofErr w:type="spellStart"/>
      <w:r w:rsidRPr="00457601">
        <w:rPr>
          <w:color w:val="000000"/>
          <w:lang w:val="en-GB"/>
        </w:rPr>
        <w:t>Nyírbátor</w:t>
      </w:r>
      <w:proofErr w:type="spellEnd"/>
      <w:r w:rsidRPr="00457601">
        <w:rPr>
          <w:color w:val="000000"/>
          <w:lang w:val="en-GB"/>
        </w:rPr>
        <w:t xml:space="preserve">; aristocracy and nobility studies: writing a "total biography" of Count </w:t>
      </w:r>
      <w:proofErr w:type="spellStart"/>
      <w:r w:rsidRPr="00457601">
        <w:rPr>
          <w:color w:val="000000"/>
          <w:lang w:val="en-GB"/>
        </w:rPr>
        <w:t>Károlyi</w:t>
      </w:r>
      <w:proofErr w:type="spellEnd"/>
      <w:r w:rsidRPr="00457601">
        <w:rPr>
          <w:color w:val="000000"/>
          <w:lang w:val="en-GB"/>
        </w:rPr>
        <w:t xml:space="preserve"> </w:t>
      </w:r>
      <w:proofErr w:type="spellStart"/>
      <w:r w:rsidRPr="00457601">
        <w:rPr>
          <w:color w:val="000000"/>
          <w:lang w:val="en-GB"/>
        </w:rPr>
        <w:t>István</w:t>
      </w:r>
      <w:proofErr w:type="spellEnd"/>
      <w:r w:rsidRPr="00457601">
        <w:rPr>
          <w:color w:val="000000"/>
          <w:lang w:val="en-GB"/>
        </w:rPr>
        <w:t xml:space="preserve"> and Count </w:t>
      </w:r>
      <w:proofErr w:type="spellStart"/>
      <w:r w:rsidRPr="00457601">
        <w:rPr>
          <w:color w:val="000000"/>
          <w:lang w:val="en-GB"/>
        </w:rPr>
        <w:t>Károlyi</w:t>
      </w:r>
      <w:proofErr w:type="spellEnd"/>
      <w:r w:rsidRPr="00457601">
        <w:rPr>
          <w:color w:val="000000"/>
          <w:lang w:val="en-GB"/>
        </w:rPr>
        <w:t xml:space="preserve"> </w:t>
      </w:r>
      <w:proofErr w:type="spellStart"/>
      <w:r w:rsidRPr="00457601">
        <w:rPr>
          <w:color w:val="000000"/>
          <w:lang w:val="en-GB"/>
        </w:rPr>
        <w:t>György</w:t>
      </w:r>
      <w:proofErr w:type="spellEnd"/>
      <w:r w:rsidRPr="00457601">
        <w:rPr>
          <w:color w:val="000000"/>
          <w:lang w:val="en-GB"/>
        </w:rPr>
        <w:t xml:space="preserve"> from the aspect of the social history, a monograph on the Baron </w:t>
      </w:r>
      <w:proofErr w:type="spellStart"/>
      <w:r w:rsidRPr="00457601">
        <w:rPr>
          <w:color w:val="000000"/>
          <w:lang w:val="en-GB"/>
        </w:rPr>
        <w:t>Vécsey</w:t>
      </w:r>
      <w:proofErr w:type="spellEnd"/>
      <w:r w:rsidRPr="00457601">
        <w:rPr>
          <w:color w:val="000000"/>
          <w:lang w:val="en-GB"/>
        </w:rPr>
        <w:t xml:space="preserve"> family.</w:t>
      </w:r>
    </w:p>
    <w:p w:rsidR="00457601" w:rsidRPr="00457601" w:rsidRDefault="00457601" w:rsidP="00047991">
      <w:pPr>
        <w:pStyle w:val="NormlWeb"/>
        <w:spacing w:before="0" w:beforeAutospacing="0" w:after="0" w:afterAutospacing="0"/>
        <w:jc w:val="both"/>
        <w:rPr>
          <w:rStyle w:val="Kiemels2"/>
          <w:b w:val="0"/>
          <w:lang w:val="en-GB"/>
        </w:rPr>
      </w:pPr>
    </w:p>
    <w:p w:rsidR="00767CB9" w:rsidRPr="00457601" w:rsidRDefault="0053716E" w:rsidP="00047991">
      <w:pPr>
        <w:pStyle w:val="NormlWeb"/>
        <w:spacing w:before="0" w:beforeAutospacing="0" w:after="0" w:afterAutospacing="0"/>
        <w:jc w:val="both"/>
        <w:rPr>
          <w:b/>
          <w:bCs/>
          <w:lang w:val="en-GB"/>
        </w:rPr>
      </w:pPr>
      <w:r w:rsidRPr="00457601">
        <w:rPr>
          <w:b/>
          <w:bCs/>
          <w:lang w:val="en-GB"/>
        </w:rPr>
        <w:t>Research partners from other institutions:</w:t>
      </w:r>
    </w:p>
    <w:p w:rsidR="00767CB9" w:rsidRPr="00457601" w:rsidRDefault="00457601" w:rsidP="00047991">
      <w:pPr>
        <w:pStyle w:val="NormlWeb"/>
        <w:spacing w:before="0" w:beforeAutospacing="0" w:after="0" w:afterAutospacing="0"/>
        <w:jc w:val="both"/>
        <w:rPr>
          <w:rStyle w:val="Kiemels2"/>
          <w:b w:val="0"/>
          <w:lang w:val="en-GB"/>
        </w:rPr>
      </w:pPr>
      <w:r w:rsidRPr="00457601">
        <w:rPr>
          <w:lang w:val="en-GB"/>
        </w:rPr>
        <w:t xml:space="preserve">The </w:t>
      </w:r>
      <w:proofErr w:type="spellStart"/>
      <w:r w:rsidRPr="00457601">
        <w:rPr>
          <w:lang w:val="en-GB"/>
        </w:rPr>
        <w:t>Partium</w:t>
      </w:r>
      <w:proofErr w:type="spellEnd"/>
      <w:r w:rsidRPr="00457601">
        <w:rPr>
          <w:lang w:val="en-GB"/>
        </w:rPr>
        <w:t xml:space="preserve"> Historical Studies research group has close links with The </w:t>
      </w:r>
      <w:proofErr w:type="spellStart"/>
      <w:r w:rsidRPr="00457601">
        <w:rPr>
          <w:lang w:val="en-GB"/>
        </w:rPr>
        <w:t>Partium</w:t>
      </w:r>
      <w:proofErr w:type="spellEnd"/>
      <w:r w:rsidRPr="00457601">
        <w:rPr>
          <w:lang w:val="en-GB"/>
        </w:rPr>
        <w:t xml:space="preserve"> Territorial Research Institute of the </w:t>
      </w:r>
      <w:proofErr w:type="spellStart"/>
      <w:r w:rsidRPr="00457601">
        <w:rPr>
          <w:lang w:val="en-GB"/>
        </w:rPr>
        <w:t>Partium</w:t>
      </w:r>
      <w:proofErr w:type="spellEnd"/>
      <w:r w:rsidRPr="00457601">
        <w:rPr>
          <w:lang w:val="en-GB"/>
        </w:rPr>
        <w:t xml:space="preserve"> Christian University in Oradea and the Transylvanian Museum Association in Cluj-Napoca.</w:t>
      </w:r>
    </w:p>
    <w:p w:rsidR="00457601" w:rsidRPr="00457601" w:rsidRDefault="00457601" w:rsidP="00047991">
      <w:pPr>
        <w:pStyle w:val="NormlWeb"/>
        <w:spacing w:before="0" w:beforeAutospacing="0" w:after="0" w:afterAutospacing="0"/>
        <w:jc w:val="both"/>
        <w:rPr>
          <w:rStyle w:val="Kiemels2"/>
          <w:lang w:val="en-GB"/>
        </w:rPr>
      </w:pPr>
    </w:p>
    <w:p w:rsidR="008C15AD" w:rsidRPr="00457601" w:rsidRDefault="008C15AD" w:rsidP="00047991">
      <w:pPr>
        <w:pStyle w:val="NormlWeb"/>
        <w:spacing w:before="0" w:beforeAutospacing="0" w:after="0" w:afterAutospacing="0"/>
        <w:jc w:val="both"/>
        <w:rPr>
          <w:rStyle w:val="Kiemels2"/>
          <w:lang w:val="en-GB"/>
        </w:rPr>
      </w:pPr>
      <w:r w:rsidRPr="00457601">
        <w:rPr>
          <w:rStyle w:val="Kiemels2"/>
          <w:lang w:val="en-GB"/>
        </w:rPr>
        <w:t>Other information:</w:t>
      </w:r>
      <w:r w:rsidR="00767CB9" w:rsidRPr="00457601">
        <w:rPr>
          <w:rStyle w:val="Kiemels2"/>
          <w:lang w:val="en-GB"/>
        </w:rPr>
        <w:t xml:space="preserve"> -</w:t>
      </w:r>
    </w:p>
    <w:p w:rsidR="008C15AD" w:rsidRPr="00457601" w:rsidRDefault="008C15AD" w:rsidP="00047991">
      <w:pPr>
        <w:pStyle w:val="NormlWeb"/>
        <w:spacing w:before="0" w:beforeAutospacing="0" w:after="0" w:afterAutospacing="0"/>
        <w:jc w:val="both"/>
        <w:rPr>
          <w:lang w:val="en-GB"/>
        </w:rPr>
      </w:pPr>
    </w:p>
    <w:p w:rsidR="008C15AD" w:rsidRPr="00457601" w:rsidRDefault="008C15AD" w:rsidP="00047991">
      <w:pPr>
        <w:pStyle w:val="NormlWeb"/>
        <w:spacing w:before="0" w:beforeAutospacing="0" w:after="0" w:afterAutospacing="0"/>
        <w:jc w:val="both"/>
        <w:rPr>
          <w:rStyle w:val="Kiemels2"/>
          <w:lang w:val="en-GB"/>
        </w:rPr>
      </w:pPr>
      <w:r w:rsidRPr="00457601">
        <w:rPr>
          <w:rStyle w:val="Kiemels2"/>
          <w:lang w:val="en-GB"/>
        </w:rPr>
        <w:t>Publications (max. 5):</w:t>
      </w:r>
    </w:p>
    <w:p w:rsidR="0053716E" w:rsidRDefault="00457601" w:rsidP="00047991">
      <w:pPr>
        <w:pStyle w:val="NormlWeb"/>
        <w:numPr>
          <w:ilvl w:val="0"/>
          <w:numId w:val="4"/>
        </w:numPr>
        <w:spacing w:before="0" w:beforeAutospacing="0" w:after="0" w:afterAutospacing="0"/>
        <w:jc w:val="both"/>
        <w:rPr>
          <w:lang w:val="en-GB"/>
        </w:rPr>
      </w:pPr>
      <w:r>
        <w:rPr>
          <w:lang w:val="en-GB"/>
        </w:rPr>
        <w:t xml:space="preserve">Chapters in the “A </w:t>
      </w:r>
      <w:proofErr w:type="spellStart"/>
      <w:r>
        <w:rPr>
          <w:lang w:val="en-GB"/>
        </w:rPr>
        <w:t>történeti</w:t>
      </w:r>
      <w:proofErr w:type="spellEnd"/>
      <w:r>
        <w:rPr>
          <w:lang w:val="en-GB"/>
        </w:rPr>
        <w:t xml:space="preserve"> </w:t>
      </w:r>
      <w:proofErr w:type="spellStart"/>
      <w:r>
        <w:rPr>
          <w:lang w:val="en-GB"/>
        </w:rPr>
        <w:t>Szatmár</w:t>
      </w:r>
      <w:proofErr w:type="spellEnd"/>
      <w:r>
        <w:rPr>
          <w:lang w:val="en-GB"/>
        </w:rPr>
        <w:t xml:space="preserve"> </w:t>
      </w:r>
      <w:proofErr w:type="spellStart"/>
      <w:r>
        <w:rPr>
          <w:lang w:val="en-GB"/>
        </w:rPr>
        <w:t>vármegye</w:t>
      </w:r>
      <w:proofErr w:type="spellEnd"/>
      <w:r>
        <w:rPr>
          <w:lang w:val="en-GB"/>
        </w:rPr>
        <w:t xml:space="preserve"> I-II.”, study of the special characteristics of the development of the market towns in Northeast Hungary, </w:t>
      </w:r>
      <w:r w:rsidRPr="00A05178">
        <w:rPr>
          <w:lang w:val="en-GB"/>
        </w:rPr>
        <w:t xml:space="preserve">publication of sources about the Baron </w:t>
      </w:r>
      <w:proofErr w:type="spellStart"/>
      <w:r w:rsidRPr="00A05178">
        <w:rPr>
          <w:lang w:val="en-GB"/>
        </w:rPr>
        <w:t>Vécsey</w:t>
      </w:r>
      <w:proofErr w:type="spellEnd"/>
      <w:r w:rsidRPr="00A05178">
        <w:rPr>
          <w:lang w:val="en-GB"/>
        </w:rPr>
        <w:t xml:space="preserve"> family.</w:t>
      </w:r>
      <w:r w:rsidR="00AB161A" w:rsidRPr="00457601">
        <w:rPr>
          <w:lang w:val="en-GB"/>
        </w:rPr>
        <w:t xml:space="preserve"> </w:t>
      </w:r>
    </w:p>
    <w:p w:rsidR="00DB571F" w:rsidRDefault="00457601" w:rsidP="00047991">
      <w:pPr>
        <w:pStyle w:val="NormlWeb"/>
        <w:numPr>
          <w:ilvl w:val="0"/>
          <w:numId w:val="4"/>
        </w:numPr>
        <w:spacing w:before="0" w:beforeAutospacing="0" w:after="0" w:afterAutospacing="0"/>
        <w:jc w:val="both"/>
        <w:rPr>
          <w:lang w:val="en-GB"/>
        </w:rPr>
      </w:pPr>
      <w:proofErr w:type="spellStart"/>
      <w:r>
        <w:rPr>
          <w:lang w:val="en-GB"/>
        </w:rPr>
        <w:t>Dr.</w:t>
      </w:r>
      <w:proofErr w:type="spellEnd"/>
      <w:r>
        <w:rPr>
          <w:lang w:val="en-GB"/>
        </w:rPr>
        <w:t xml:space="preserve"> </w:t>
      </w:r>
      <w:proofErr w:type="spellStart"/>
      <w:r>
        <w:rPr>
          <w:lang w:val="en-GB"/>
        </w:rPr>
        <w:t>Gulyás</w:t>
      </w:r>
      <w:proofErr w:type="spellEnd"/>
      <w:r>
        <w:rPr>
          <w:lang w:val="en-GB"/>
        </w:rPr>
        <w:t xml:space="preserve"> </w:t>
      </w:r>
      <w:proofErr w:type="spellStart"/>
      <w:r>
        <w:rPr>
          <w:lang w:val="en-GB"/>
        </w:rPr>
        <w:t>László</w:t>
      </w:r>
      <w:proofErr w:type="spellEnd"/>
      <w:r>
        <w:rPr>
          <w:lang w:val="en-GB"/>
        </w:rPr>
        <w:t xml:space="preserve"> </w:t>
      </w:r>
      <w:proofErr w:type="spellStart"/>
      <w:r>
        <w:rPr>
          <w:lang w:val="en-GB"/>
        </w:rPr>
        <w:t>Szabolcs</w:t>
      </w:r>
      <w:proofErr w:type="spellEnd"/>
      <w:r>
        <w:rPr>
          <w:lang w:val="en-GB"/>
        </w:rPr>
        <w:t xml:space="preserve">’ monograph on </w:t>
      </w:r>
      <w:proofErr w:type="spellStart"/>
      <w:r>
        <w:rPr>
          <w:lang w:val="en-GB"/>
        </w:rPr>
        <w:t>Máramaros</w:t>
      </w:r>
      <w:proofErr w:type="spellEnd"/>
      <w:r>
        <w:rPr>
          <w:lang w:val="en-GB"/>
        </w:rPr>
        <w:t xml:space="preserve"> and </w:t>
      </w:r>
      <w:proofErr w:type="spellStart"/>
      <w:r>
        <w:rPr>
          <w:lang w:val="en-GB"/>
        </w:rPr>
        <w:t>Dr.</w:t>
      </w:r>
      <w:proofErr w:type="spellEnd"/>
      <w:r>
        <w:rPr>
          <w:lang w:val="en-GB"/>
        </w:rPr>
        <w:t xml:space="preserve"> habil. </w:t>
      </w:r>
      <w:proofErr w:type="spellStart"/>
      <w:r>
        <w:rPr>
          <w:lang w:val="en-GB"/>
        </w:rPr>
        <w:t>Zsoldos</w:t>
      </w:r>
      <w:proofErr w:type="spellEnd"/>
      <w:r>
        <w:rPr>
          <w:lang w:val="en-GB"/>
        </w:rPr>
        <w:t xml:space="preserve"> </w:t>
      </w:r>
      <w:proofErr w:type="spellStart"/>
      <w:r>
        <w:rPr>
          <w:lang w:val="en-GB"/>
        </w:rPr>
        <w:t>Ildikó’s</w:t>
      </w:r>
      <w:proofErr w:type="spellEnd"/>
      <w:r>
        <w:rPr>
          <w:lang w:val="en-GB"/>
        </w:rPr>
        <w:t xml:space="preserve"> </w:t>
      </w:r>
      <w:proofErr w:type="spellStart"/>
      <w:r>
        <w:rPr>
          <w:lang w:val="en-GB"/>
        </w:rPr>
        <w:t>habilitation</w:t>
      </w:r>
      <w:proofErr w:type="spellEnd"/>
      <w:r>
        <w:rPr>
          <w:lang w:val="en-GB"/>
        </w:rPr>
        <w:t xml:space="preserve"> thesis (“</w:t>
      </w:r>
      <w:proofErr w:type="spellStart"/>
      <w:r w:rsidRPr="0040354C">
        <w:rPr>
          <w:lang w:val="en-GB"/>
        </w:rPr>
        <w:t>Hatalmi</w:t>
      </w:r>
      <w:proofErr w:type="spellEnd"/>
      <w:r w:rsidRPr="0040354C">
        <w:rPr>
          <w:lang w:val="en-GB"/>
        </w:rPr>
        <w:t xml:space="preserve"> </w:t>
      </w:r>
      <w:proofErr w:type="spellStart"/>
      <w:r w:rsidRPr="0040354C">
        <w:rPr>
          <w:lang w:val="en-GB"/>
        </w:rPr>
        <w:t>törekvések</w:t>
      </w:r>
      <w:proofErr w:type="spellEnd"/>
      <w:r w:rsidRPr="0040354C">
        <w:rPr>
          <w:lang w:val="en-GB"/>
        </w:rPr>
        <w:t xml:space="preserve"> </w:t>
      </w:r>
      <w:proofErr w:type="spellStart"/>
      <w:r w:rsidRPr="0040354C">
        <w:rPr>
          <w:lang w:val="en-GB"/>
        </w:rPr>
        <w:t>és</w:t>
      </w:r>
      <w:proofErr w:type="spellEnd"/>
      <w:r w:rsidRPr="0040354C">
        <w:rPr>
          <w:lang w:val="en-GB"/>
        </w:rPr>
        <w:t xml:space="preserve"> </w:t>
      </w:r>
      <w:proofErr w:type="spellStart"/>
      <w:r w:rsidRPr="0040354C">
        <w:rPr>
          <w:lang w:val="en-GB"/>
        </w:rPr>
        <w:t>politikai</w:t>
      </w:r>
      <w:proofErr w:type="spellEnd"/>
      <w:r w:rsidRPr="0040354C">
        <w:rPr>
          <w:lang w:val="en-GB"/>
        </w:rPr>
        <w:t xml:space="preserve"> </w:t>
      </w:r>
      <w:proofErr w:type="spellStart"/>
      <w:r w:rsidRPr="0040354C">
        <w:rPr>
          <w:lang w:val="en-GB"/>
        </w:rPr>
        <w:t>platformok</w:t>
      </w:r>
      <w:proofErr w:type="spellEnd"/>
      <w:r w:rsidRPr="0040354C">
        <w:rPr>
          <w:lang w:val="en-GB"/>
        </w:rPr>
        <w:t xml:space="preserve"> </w:t>
      </w:r>
      <w:proofErr w:type="spellStart"/>
      <w:r w:rsidRPr="0040354C">
        <w:rPr>
          <w:lang w:val="en-GB"/>
        </w:rPr>
        <w:t>Szatmárban</w:t>
      </w:r>
      <w:proofErr w:type="spellEnd"/>
      <w:r w:rsidRPr="0040354C">
        <w:rPr>
          <w:lang w:val="en-GB"/>
        </w:rPr>
        <w:t xml:space="preserve"> </w:t>
      </w:r>
      <w:proofErr w:type="spellStart"/>
      <w:r w:rsidRPr="0040354C">
        <w:rPr>
          <w:lang w:val="en-GB"/>
        </w:rPr>
        <w:t>az</w:t>
      </w:r>
      <w:proofErr w:type="spellEnd"/>
      <w:r w:rsidRPr="0040354C">
        <w:rPr>
          <w:lang w:val="en-GB"/>
        </w:rPr>
        <w:t xml:space="preserve"> 1905-1906-os </w:t>
      </w:r>
      <w:proofErr w:type="spellStart"/>
      <w:r w:rsidRPr="0040354C">
        <w:rPr>
          <w:lang w:val="en-GB"/>
        </w:rPr>
        <w:t>kormányzati</w:t>
      </w:r>
      <w:proofErr w:type="spellEnd"/>
      <w:r w:rsidRPr="0040354C">
        <w:rPr>
          <w:lang w:val="en-GB"/>
        </w:rPr>
        <w:t xml:space="preserve"> </w:t>
      </w:r>
      <w:proofErr w:type="spellStart"/>
      <w:r w:rsidRPr="0040354C">
        <w:rPr>
          <w:lang w:val="en-GB"/>
        </w:rPr>
        <w:t>krízis</w:t>
      </w:r>
      <w:proofErr w:type="spellEnd"/>
      <w:r w:rsidRPr="0040354C">
        <w:rPr>
          <w:lang w:val="en-GB"/>
        </w:rPr>
        <w:t xml:space="preserve"> </w:t>
      </w:r>
      <w:proofErr w:type="spellStart"/>
      <w:r w:rsidRPr="0040354C">
        <w:rPr>
          <w:lang w:val="en-GB"/>
        </w:rPr>
        <w:t>idején</w:t>
      </w:r>
      <w:proofErr w:type="spellEnd"/>
      <w:r>
        <w:rPr>
          <w:lang w:val="en-GB"/>
        </w:rPr>
        <w:t xml:space="preserve">”) was published by the </w:t>
      </w:r>
      <w:r w:rsidRPr="00664B47">
        <w:rPr>
          <w:lang w:val="en-GB"/>
        </w:rPr>
        <w:t>Transylvanian Museum Association</w:t>
      </w:r>
      <w:r>
        <w:rPr>
          <w:lang w:val="en-GB"/>
        </w:rPr>
        <w:t xml:space="preserve">. </w:t>
      </w:r>
    </w:p>
    <w:p w:rsidR="00457601" w:rsidRPr="00457601" w:rsidRDefault="00457601" w:rsidP="00047991">
      <w:pPr>
        <w:pStyle w:val="NormlWeb"/>
        <w:numPr>
          <w:ilvl w:val="0"/>
          <w:numId w:val="4"/>
        </w:numPr>
        <w:spacing w:before="0" w:beforeAutospacing="0" w:after="0" w:afterAutospacing="0"/>
        <w:jc w:val="both"/>
        <w:rPr>
          <w:lang w:val="en-GB"/>
        </w:rPr>
      </w:pPr>
      <w:r>
        <w:rPr>
          <w:lang w:val="en-GB"/>
        </w:rPr>
        <w:t>Books published in 2023: “</w:t>
      </w:r>
      <w:proofErr w:type="spellStart"/>
      <w:r>
        <w:rPr>
          <w:lang w:val="en-GB"/>
        </w:rPr>
        <w:t>Luby</w:t>
      </w:r>
      <w:proofErr w:type="spellEnd"/>
      <w:r>
        <w:rPr>
          <w:lang w:val="en-GB"/>
        </w:rPr>
        <w:t xml:space="preserve"> </w:t>
      </w:r>
      <w:proofErr w:type="spellStart"/>
      <w:r>
        <w:rPr>
          <w:lang w:val="en-GB"/>
        </w:rPr>
        <w:t>Géza</w:t>
      </w:r>
      <w:proofErr w:type="spellEnd"/>
      <w:r>
        <w:rPr>
          <w:lang w:val="en-GB"/>
        </w:rPr>
        <w:t xml:space="preserve"> </w:t>
      </w:r>
      <w:proofErr w:type="spellStart"/>
      <w:r>
        <w:rPr>
          <w:lang w:val="en-GB"/>
        </w:rPr>
        <w:t>politikai</w:t>
      </w:r>
      <w:proofErr w:type="spellEnd"/>
      <w:r>
        <w:rPr>
          <w:lang w:val="en-GB"/>
        </w:rPr>
        <w:t xml:space="preserve"> </w:t>
      </w:r>
      <w:proofErr w:type="spellStart"/>
      <w:r>
        <w:rPr>
          <w:lang w:val="en-GB"/>
        </w:rPr>
        <w:t>küzdelmei</w:t>
      </w:r>
      <w:proofErr w:type="spellEnd"/>
      <w:r>
        <w:rPr>
          <w:lang w:val="en-GB"/>
        </w:rPr>
        <w:t>” and “</w:t>
      </w:r>
      <w:proofErr w:type="spellStart"/>
      <w:r w:rsidRPr="0040354C">
        <w:rPr>
          <w:lang w:val="en-GB"/>
        </w:rPr>
        <w:t>Berettyóújfalu</w:t>
      </w:r>
      <w:proofErr w:type="spellEnd"/>
      <w:r w:rsidRPr="0040354C">
        <w:rPr>
          <w:lang w:val="en-GB"/>
        </w:rPr>
        <w:t xml:space="preserve"> </w:t>
      </w:r>
      <w:proofErr w:type="spellStart"/>
      <w:r w:rsidRPr="0040354C">
        <w:rPr>
          <w:lang w:val="en-GB"/>
        </w:rPr>
        <w:t>településtörténete</w:t>
      </w:r>
      <w:proofErr w:type="spellEnd"/>
      <w:r w:rsidRPr="0040354C">
        <w:rPr>
          <w:lang w:val="en-GB"/>
        </w:rPr>
        <w:t xml:space="preserve"> a </w:t>
      </w:r>
      <w:proofErr w:type="spellStart"/>
      <w:r w:rsidRPr="0040354C">
        <w:rPr>
          <w:lang w:val="en-GB"/>
        </w:rPr>
        <w:t>középkorban</w:t>
      </w:r>
      <w:proofErr w:type="spellEnd"/>
      <w:r>
        <w:rPr>
          <w:lang w:val="en-GB"/>
        </w:rPr>
        <w:t>”.</w:t>
      </w:r>
    </w:p>
    <w:sectPr w:rsidR="00457601" w:rsidRPr="00457601" w:rsidSect="00A17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9CE"/>
    <w:multiLevelType w:val="multilevel"/>
    <w:tmpl w:val="EDCE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0258A"/>
    <w:multiLevelType w:val="hybridMultilevel"/>
    <w:tmpl w:val="0ACEF3BA"/>
    <w:lvl w:ilvl="0" w:tplc="AE14BCD6">
      <w:start w:val="1"/>
      <w:numFmt w:val="decimal"/>
      <w:lvlText w:val="%1."/>
      <w:lvlJc w:val="left"/>
      <w:pPr>
        <w:ind w:left="720" w:hanging="360"/>
      </w:pPr>
      <w:rPr>
        <w:rFonts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3E5D50"/>
    <w:multiLevelType w:val="multilevel"/>
    <w:tmpl w:val="2D18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5582A"/>
    <w:multiLevelType w:val="hybridMultilevel"/>
    <w:tmpl w:val="2252FF1E"/>
    <w:lvl w:ilvl="0" w:tplc="2F60EF6A">
      <w:start w:val="1"/>
      <w:numFmt w:val="decimal"/>
      <w:lvlText w:val="%1."/>
      <w:lvlJc w:val="left"/>
      <w:pPr>
        <w:ind w:left="720" w:hanging="360"/>
      </w:pPr>
      <w:rPr>
        <w:rFonts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EE1653"/>
    <w:multiLevelType w:val="multilevel"/>
    <w:tmpl w:val="54501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61A67"/>
    <w:multiLevelType w:val="hybridMultilevel"/>
    <w:tmpl w:val="2DD838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1CF57E5"/>
    <w:multiLevelType w:val="hybridMultilevel"/>
    <w:tmpl w:val="0ACEF3BA"/>
    <w:lvl w:ilvl="0" w:tplc="AE14BCD6">
      <w:start w:val="1"/>
      <w:numFmt w:val="decimal"/>
      <w:lvlText w:val="%1."/>
      <w:lvlJc w:val="left"/>
      <w:pPr>
        <w:ind w:left="720" w:hanging="360"/>
      </w:pPr>
      <w:rPr>
        <w:rFonts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427566A"/>
    <w:multiLevelType w:val="hybridMultilevel"/>
    <w:tmpl w:val="0ACEF3BA"/>
    <w:lvl w:ilvl="0" w:tplc="AE14BCD6">
      <w:start w:val="1"/>
      <w:numFmt w:val="decimal"/>
      <w:lvlText w:val="%1."/>
      <w:lvlJc w:val="left"/>
      <w:pPr>
        <w:ind w:left="720" w:hanging="360"/>
      </w:pPr>
      <w:rPr>
        <w:rFonts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D757FB"/>
    <w:multiLevelType w:val="multilevel"/>
    <w:tmpl w:val="DEA4E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210B2"/>
    <w:multiLevelType w:val="hybridMultilevel"/>
    <w:tmpl w:val="0ACEF3BA"/>
    <w:lvl w:ilvl="0" w:tplc="AE14BCD6">
      <w:start w:val="1"/>
      <w:numFmt w:val="decimal"/>
      <w:lvlText w:val="%1."/>
      <w:lvlJc w:val="left"/>
      <w:pPr>
        <w:ind w:left="720" w:hanging="360"/>
      </w:pPr>
      <w:rPr>
        <w:rFonts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E642A7"/>
    <w:multiLevelType w:val="multilevel"/>
    <w:tmpl w:val="AB1CF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A2109B"/>
    <w:multiLevelType w:val="multilevel"/>
    <w:tmpl w:val="8F64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0"/>
  </w:num>
  <w:num w:numId="5">
    <w:abstractNumId w:val="7"/>
  </w:num>
  <w:num w:numId="6">
    <w:abstractNumId w:val="3"/>
  </w:num>
  <w:num w:numId="7">
    <w:abstractNumId w:val="9"/>
  </w:num>
  <w:num w:numId="8">
    <w:abstractNumId w:val="1"/>
  </w:num>
  <w:num w:numId="9">
    <w:abstractNumId w:val="4"/>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AD"/>
    <w:rsid w:val="00047991"/>
    <w:rsid w:val="00082C45"/>
    <w:rsid w:val="001B17A1"/>
    <w:rsid w:val="002406F3"/>
    <w:rsid w:val="002814A0"/>
    <w:rsid w:val="0028713E"/>
    <w:rsid w:val="002A52AA"/>
    <w:rsid w:val="002E354A"/>
    <w:rsid w:val="003D10A5"/>
    <w:rsid w:val="00456A93"/>
    <w:rsid w:val="00457601"/>
    <w:rsid w:val="004667C6"/>
    <w:rsid w:val="0053716E"/>
    <w:rsid w:val="005A60F2"/>
    <w:rsid w:val="00601184"/>
    <w:rsid w:val="006378DC"/>
    <w:rsid w:val="00677E30"/>
    <w:rsid w:val="00732EC1"/>
    <w:rsid w:val="00740C8D"/>
    <w:rsid w:val="00767CB9"/>
    <w:rsid w:val="007C5DF2"/>
    <w:rsid w:val="008B5ED3"/>
    <w:rsid w:val="008C15AD"/>
    <w:rsid w:val="008F0A40"/>
    <w:rsid w:val="009324CB"/>
    <w:rsid w:val="009D464F"/>
    <w:rsid w:val="00A17827"/>
    <w:rsid w:val="00A42A82"/>
    <w:rsid w:val="00AB161A"/>
    <w:rsid w:val="00AF65CD"/>
    <w:rsid w:val="00B13C22"/>
    <w:rsid w:val="00B72217"/>
    <w:rsid w:val="00BA3E01"/>
    <w:rsid w:val="00C157DB"/>
    <w:rsid w:val="00D07745"/>
    <w:rsid w:val="00D5531A"/>
    <w:rsid w:val="00DB571F"/>
    <w:rsid w:val="00DD34F6"/>
    <w:rsid w:val="00E81ED9"/>
    <w:rsid w:val="00F5056B"/>
    <w:rsid w:val="00FB5A63"/>
    <w:rsid w:val="00FC17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05958-8ED3-4CD3-B709-9941B651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1782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C15A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C15AD"/>
    <w:rPr>
      <w:b/>
      <w:bCs/>
    </w:rPr>
  </w:style>
  <w:style w:type="paragraph" w:styleId="Listaszerbekezds">
    <w:name w:val="List Paragraph"/>
    <w:basedOn w:val="Norml"/>
    <w:uiPriority w:val="34"/>
    <w:qFormat/>
    <w:rsid w:val="00601184"/>
    <w:pPr>
      <w:ind w:left="720"/>
      <w:contextualSpacing/>
    </w:pPr>
  </w:style>
  <w:style w:type="character" w:styleId="Hiperhivatkozs">
    <w:name w:val="Hyperlink"/>
    <w:basedOn w:val="Bekezdsalapbettpusa"/>
    <w:uiPriority w:val="99"/>
    <w:unhideWhenUsed/>
    <w:rsid w:val="00A42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5278">
      <w:bodyDiv w:val="1"/>
      <w:marLeft w:val="0"/>
      <w:marRight w:val="0"/>
      <w:marTop w:val="0"/>
      <w:marBottom w:val="0"/>
      <w:divBdr>
        <w:top w:val="none" w:sz="0" w:space="0" w:color="auto"/>
        <w:left w:val="none" w:sz="0" w:space="0" w:color="auto"/>
        <w:bottom w:val="none" w:sz="0" w:space="0" w:color="auto"/>
        <w:right w:val="none" w:sz="0" w:space="0" w:color="auto"/>
      </w:divBdr>
    </w:div>
    <w:div w:id="263851503">
      <w:bodyDiv w:val="1"/>
      <w:marLeft w:val="0"/>
      <w:marRight w:val="0"/>
      <w:marTop w:val="0"/>
      <w:marBottom w:val="0"/>
      <w:divBdr>
        <w:top w:val="none" w:sz="0" w:space="0" w:color="auto"/>
        <w:left w:val="none" w:sz="0" w:space="0" w:color="auto"/>
        <w:bottom w:val="none" w:sz="0" w:space="0" w:color="auto"/>
        <w:right w:val="none" w:sz="0" w:space="0" w:color="auto"/>
      </w:divBdr>
      <w:divsChild>
        <w:div w:id="1822504913">
          <w:marLeft w:val="0"/>
          <w:marRight w:val="0"/>
          <w:marTop w:val="0"/>
          <w:marBottom w:val="0"/>
          <w:divBdr>
            <w:top w:val="none" w:sz="0" w:space="0" w:color="auto"/>
            <w:left w:val="none" w:sz="0" w:space="0" w:color="auto"/>
            <w:bottom w:val="none" w:sz="0" w:space="0" w:color="auto"/>
            <w:right w:val="none" w:sz="0" w:space="0" w:color="auto"/>
          </w:divBdr>
          <w:divsChild>
            <w:div w:id="182599901">
              <w:marLeft w:val="0"/>
              <w:marRight w:val="0"/>
              <w:marTop w:val="0"/>
              <w:marBottom w:val="0"/>
              <w:divBdr>
                <w:top w:val="none" w:sz="0" w:space="0" w:color="auto"/>
                <w:left w:val="none" w:sz="0" w:space="0" w:color="auto"/>
                <w:bottom w:val="none" w:sz="0" w:space="0" w:color="auto"/>
                <w:right w:val="none" w:sz="0" w:space="0" w:color="auto"/>
              </w:divBdr>
            </w:div>
          </w:divsChild>
        </w:div>
        <w:div w:id="489370631">
          <w:marLeft w:val="0"/>
          <w:marRight w:val="0"/>
          <w:marTop w:val="0"/>
          <w:marBottom w:val="0"/>
          <w:divBdr>
            <w:top w:val="none" w:sz="0" w:space="0" w:color="auto"/>
            <w:left w:val="none" w:sz="0" w:space="0" w:color="auto"/>
            <w:bottom w:val="none" w:sz="0" w:space="0" w:color="auto"/>
            <w:right w:val="none" w:sz="0" w:space="0" w:color="auto"/>
          </w:divBdr>
          <w:divsChild>
            <w:div w:id="1826166236">
              <w:marLeft w:val="0"/>
              <w:marRight w:val="0"/>
              <w:marTop w:val="0"/>
              <w:marBottom w:val="0"/>
              <w:divBdr>
                <w:top w:val="none" w:sz="0" w:space="0" w:color="auto"/>
                <w:left w:val="none" w:sz="0" w:space="0" w:color="auto"/>
                <w:bottom w:val="none" w:sz="0" w:space="0" w:color="auto"/>
                <w:right w:val="none" w:sz="0" w:space="0" w:color="auto"/>
              </w:divBdr>
              <w:divsChild>
                <w:div w:id="442649174">
                  <w:marLeft w:val="0"/>
                  <w:marRight w:val="0"/>
                  <w:marTop w:val="0"/>
                  <w:marBottom w:val="0"/>
                  <w:divBdr>
                    <w:top w:val="none" w:sz="0" w:space="0" w:color="auto"/>
                    <w:left w:val="none" w:sz="0" w:space="0" w:color="auto"/>
                    <w:bottom w:val="none" w:sz="0" w:space="0" w:color="auto"/>
                    <w:right w:val="none" w:sz="0" w:space="0" w:color="auto"/>
                  </w:divBdr>
                  <w:divsChild>
                    <w:div w:id="796339751">
                      <w:marLeft w:val="0"/>
                      <w:marRight w:val="0"/>
                      <w:marTop w:val="0"/>
                      <w:marBottom w:val="0"/>
                      <w:divBdr>
                        <w:top w:val="none" w:sz="0" w:space="0" w:color="auto"/>
                        <w:left w:val="none" w:sz="0" w:space="0" w:color="auto"/>
                        <w:bottom w:val="none" w:sz="0" w:space="0" w:color="auto"/>
                        <w:right w:val="none" w:sz="0" w:space="0" w:color="auto"/>
                      </w:divBdr>
                      <w:divsChild>
                        <w:div w:id="1053384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22537116">
      <w:bodyDiv w:val="1"/>
      <w:marLeft w:val="0"/>
      <w:marRight w:val="0"/>
      <w:marTop w:val="0"/>
      <w:marBottom w:val="0"/>
      <w:divBdr>
        <w:top w:val="none" w:sz="0" w:space="0" w:color="auto"/>
        <w:left w:val="none" w:sz="0" w:space="0" w:color="auto"/>
        <w:bottom w:val="none" w:sz="0" w:space="0" w:color="auto"/>
        <w:right w:val="none" w:sz="0" w:space="0" w:color="auto"/>
      </w:divBdr>
    </w:div>
    <w:div w:id="434057162">
      <w:bodyDiv w:val="1"/>
      <w:marLeft w:val="0"/>
      <w:marRight w:val="0"/>
      <w:marTop w:val="0"/>
      <w:marBottom w:val="0"/>
      <w:divBdr>
        <w:top w:val="none" w:sz="0" w:space="0" w:color="auto"/>
        <w:left w:val="none" w:sz="0" w:space="0" w:color="auto"/>
        <w:bottom w:val="none" w:sz="0" w:space="0" w:color="auto"/>
        <w:right w:val="none" w:sz="0" w:space="0" w:color="auto"/>
      </w:divBdr>
      <w:divsChild>
        <w:div w:id="316228598">
          <w:marLeft w:val="0"/>
          <w:marRight w:val="0"/>
          <w:marTop w:val="0"/>
          <w:marBottom w:val="0"/>
          <w:divBdr>
            <w:top w:val="none" w:sz="0" w:space="0" w:color="auto"/>
            <w:left w:val="none" w:sz="0" w:space="0" w:color="auto"/>
            <w:bottom w:val="none" w:sz="0" w:space="0" w:color="auto"/>
            <w:right w:val="none" w:sz="0" w:space="0" w:color="auto"/>
          </w:divBdr>
          <w:divsChild>
            <w:div w:id="1063866137">
              <w:marLeft w:val="0"/>
              <w:marRight w:val="0"/>
              <w:marTop w:val="0"/>
              <w:marBottom w:val="0"/>
              <w:divBdr>
                <w:top w:val="none" w:sz="0" w:space="0" w:color="auto"/>
                <w:left w:val="none" w:sz="0" w:space="0" w:color="auto"/>
                <w:bottom w:val="none" w:sz="0" w:space="0" w:color="auto"/>
                <w:right w:val="none" w:sz="0" w:space="0" w:color="auto"/>
              </w:divBdr>
            </w:div>
          </w:divsChild>
        </w:div>
        <w:div w:id="1528104023">
          <w:marLeft w:val="0"/>
          <w:marRight w:val="0"/>
          <w:marTop w:val="0"/>
          <w:marBottom w:val="0"/>
          <w:divBdr>
            <w:top w:val="none" w:sz="0" w:space="0" w:color="auto"/>
            <w:left w:val="none" w:sz="0" w:space="0" w:color="auto"/>
            <w:bottom w:val="none" w:sz="0" w:space="0" w:color="auto"/>
            <w:right w:val="none" w:sz="0" w:space="0" w:color="auto"/>
          </w:divBdr>
          <w:divsChild>
            <w:div w:id="1608732093">
              <w:marLeft w:val="0"/>
              <w:marRight w:val="0"/>
              <w:marTop w:val="0"/>
              <w:marBottom w:val="0"/>
              <w:divBdr>
                <w:top w:val="none" w:sz="0" w:space="0" w:color="auto"/>
                <w:left w:val="none" w:sz="0" w:space="0" w:color="auto"/>
                <w:bottom w:val="none" w:sz="0" w:space="0" w:color="auto"/>
                <w:right w:val="none" w:sz="0" w:space="0" w:color="auto"/>
              </w:divBdr>
              <w:divsChild>
                <w:div w:id="444347968">
                  <w:marLeft w:val="0"/>
                  <w:marRight w:val="0"/>
                  <w:marTop w:val="0"/>
                  <w:marBottom w:val="0"/>
                  <w:divBdr>
                    <w:top w:val="none" w:sz="0" w:space="0" w:color="auto"/>
                    <w:left w:val="none" w:sz="0" w:space="0" w:color="auto"/>
                    <w:bottom w:val="none" w:sz="0" w:space="0" w:color="auto"/>
                    <w:right w:val="none" w:sz="0" w:space="0" w:color="auto"/>
                  </w:divBdr>
                  <w:divsChild>
                    <w:div w:id="2002081822">
                      <w:marLeft w:val="0"/>
                      <w:marRight w:val="0"/>
                      <w:marTop w:val="0"/>
                      <w:marBottom w:val="0"/>
                      <w:divBdr>
                        <w:top w:val="none" w:sz="0" w:space="0" w:color="auto"/>
                        <w:left w:val="none" w:sz="0" w:space="0" w:color="auto"/>
                        <w:bottom w:val="none" w:sz="0" w:space="0" w:color="auto"/>
                        <w:right w:val="none" w:sz="0" w:space="0" w:color="auto"/>
                      </w:divBdr>
                      <w:divsChild>
                        <w:div w:id="11685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3782871">
      <w:bodyDiv w:val="1"/>
      <w:marLeft w:val="0"/>
      <w:marRight w:val="0"/>
      <w:marTop w:val="0"/>
      <w:marBottom w:val="0"/>
      <w:divBdr>
        <w:top w:val="none" w:sz="0" w:space="0" w:color="auto"/>
        <w:left w:val="none" w:sz="0" w:space="0" w:color="auto"/>
        <w:bottom w:val="none" w:sz="0" w:space="0" w:color="auto"/>
        <w:right w:val="none" w:sz="0" w:space="0" w:color="auto"/>
      </w:divBdr>
      <w:divsChild>
        <w:div w:id="616326798">
          <w:marLeft w:val="0"/>
          <w:marRight w:val="0"/>
          <w:marTop w:val="0"/>
          <w:marBottom w:val="0"/>
          <w:divBdr>
            <w:top w:val="none" w:sz="0" w:space="0" w:color="auto"/>
            <w:left w:val="none" w:sz="0" w:space="0" w:color="auto"/>
            <w:bottom w:val="none" w:sz="0" w:space="0" w:color="auto"/>
            <w:right w:val="none" w:sz="0" w:space="0" w:color="auto"/>
          </w:divBdr>
          <w:divsChild>
            <w:div w:id="1976565767">
              <w:marLeft w:val="0"/>
              <w:marRight w:val="0"/>
              <w:marTop w:val="0"/>
              <w:marBottom w:val="0"/>
              <w:divBdr>
                <w:top w:val="none" w:sz="0" w:space="0" w:color="auto"/>
                <w:left w:val="none" w:sz="0" w:space="0" w:color="auto"/>
                <w:bottom w:val="none" w:sz="0" w:space="0" w:color="auto"/>
                <w:right w:val="none" w:sz="0" w:space="0" w:color="auto"/>
              </w:divBdr>
            </w:div>
          </w:divsChild>
        </w:div>
        <w:div w:id="1424915479">
          <w:marLeft w:val="0"/>
          <w:marRight w:val="0"/>
          <w:marTop w:val="0"/>
          <w:marBottom w:val="0"/>
          <w:divBdr>
            <w:top w:val="none" w:sz="0" w:space="0" w:color="auto"/>
            <w:left w:val="none" w:sz="0" w:space="0" w:color="auto"/>
            <w:bottom w:val="none" w:sz="0" w:space="0" w:color="auto"/>
            <w:right w:val="none" w:sz="0" w:space="0" w:color="auto"/>
          </w:divBdr>
          <w:divsChild>
            <w:div w:id="472019311">
              <w:marLeft w:val="0"/>
              <w:marRight w:val="0"/>
              <w:marTop w:val="0"/>
              <w:marBottom w:val="0"/>
              <w:divBdr>
                <w:top w:val="none" w:sz="0" w:space="0" w:color="auto"/>
                <w:left w:val="none" w:sz="0" w:space="0" w:color="auto"/>
                <w:bottom w:val="none" w:sz="0" w:space="0" w:color="auto"/>
                <w:right w:val="none" w:sz="0" w:space="0" w:color="auto"/>
              </w:divBdr>
              <w:divsChild>
                <w:div w:id="1683119628">
                  <w:marLeft w:val="0"/>
                  <w:marRight w:val="0"/>
                  <w:marTop w:val="0"/>
                  <w:marBottom w:val="0"/>
                  <w:divBdr>
                    <w:top w:val="none" w:sz="0" w:space="0" w:color="auto"/>
                    <w:left w:val="none" w:sz="0" w:space="0" w:color="auto"/>
                    <w:bottom w:val="none" w:sz="0" w:space="0" w:color="auto"/>
                    <w:right w:val="none" w:sz="0" w:space="0" w:color="auto"/>
                  </w:divBdr>
                  <w:divsChild>
                    <w:div w:id="1350914587">
                      <w:marLeft w:val="0"/>
                      <w:marRight w:val="0"/>
                      <w:marTop w:val="0"/>
                      <w:marBottom w:val="0"/>
                      <w:divBdr>
                        <w:top w:val="none" w:sz="0" w:space="0" w:color="auto"/>
                        <w:left w:val="none" w:sz="0" w:space="0" w:color="auto"/>
                        <w:bottom w:val="none" w:sz="0" w:space="0" w:color="auto"/>
                        <w:right w:val="none" w:sz="0" w:space="0" w:color="auto"/>
                      </w:divBdr>
                      <w:divsChild>
                        <w:div w:id="266810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69000641">
      <w:bodyDiv w:val="1"/>
      <w:marLeft w:val="0"/>
      <w:marRight w:val="0"/>
      <w:marTop w:val="0"/>
      <w:marBottom w:val="0"/>
      <w:divBdr>
        <w:top w:val="none" w:sz="0" w:space="0" w:color="auto"/>
        <w:left w:val="none" w:sz="0" w:space="0" w:color="auto"/>
        <w:bottom w:val="none" w:sz="0" w:space="0" w:color="auto"/>
        <w:right w:val="none" w:sz="0" w:space="0" w:color="auto"/>
      </w:divBdr>
      <w:divsChild>
        <w:div w:id="2064474618">
          <w:marLeft w:val="0"/>
          <w:marRight w:val="0"/>
          <w:marTop w:val="0"/>
          <w:marBottom w:val="0"/>
          <w:divBdr>
            <w:top w:val="none" w:sz="0" w:space="0" w:color="auto"/>
            <w:left w:val="none" w:sz="0" w:space="0" w:color="auto"/>
            <w:bottom w:val="none" w:sz="0" w:space="0" w:color="auto"/>
            <w:right w:val="none" w:sz="0" w:space="0" w:color="auto"/>
          </w:divBdr>
          <w:divsChild>
            <w:div w:id="1647205716">
              <w:marLeft w:val="0"/>
              <w:marRight w:val="0"/>
              <w:marTop w:val="0"/>
              <w:marBottom w:val="0"/>
              <w:divBdr>
                <w:top w:val="none" w:sz="0" w:space="0" w:color="auto"/>
                <w:left w:val="none" w:sz="0" w:space="0" w:color="auto"/>
                <w:bottom w:val="none" w:sz="0" w:space="0" w:color="auto"/>
                <w:right w:val="none" w:sz="0" w:space="0" w:color="auto"/>
              </w:divBdr>
            </w:div>
          </w:divsChild>
        </w:div>
        <w:div w:id="1493527403">
          <w:marLeft w:val="0"/>
          <w:marRight w:val="0"/>
          <w:marTop w:val="0"/>
          <w:marBottom w:val="0"/>
          <w:divBdr>
            <w:top w:val="none" w:sz="0" w:space="0" w:color="auto"/>
            <w:left w:val="none" w:sz="0" w:space="0" w:color="auto"/>
            <w:bottom w:val="none" w:sz="0" w:space="0" w:color="auto"/>
            <w:right w:val="none" w:sz="0" w:space="0" w:color="auto"/>
          </w:divBdr>
          <w:divsChild>
            <w:div w:id="998849496">
              <w:marLeft w:val="0"/>
              <w:marRight w:val="0"/>
              <w:marTop w:val="0"/>
              <w:marBottom w:val="0"/>
              <w:divBdr>
                <w:top w:val="none" w:sz="0" w:space="0" w:color="auto"/>
                <w:left w:val="none" w:sz="0" w:space="0" w:color="auto"/>
                <w:bottom w:val="none" w:sz="0" w:space="0" w:color="auto"/>
                <w:right w:val="none" w:sz="0" w:space="0" w:color="auto"/>
              </w:divBdr>
              <w:divsChild>
                <w:div w:id="1106465596">
                  <w:marLeft w:val="0"/>
                  <w:marRight w:val="0"/>
                  <w:marTop w:val="0"/>
                  <w:marBottom w:val="0"/>
                  <w:divBdr>
                    <w:top w:val="none" w:sz="0" w:space="0" w:color="auto"/>
                    <w:left w:val="none" w:sz="0" w:space="0" w:color="auto"/>
                    <w:bottom w:val="none" w:sz="0" w:space="0" w:color="auto"/>
                    <w:right w:val="none" w:sz="0" w:space="0" w:color="auto"/>
                  </w:divBdr>
                  <w:divsChild>
                    <w:div w:id="1511335507">
                      <w:marLeft w:val="0"/>
                      <w:marRight w:val="0"/>
                      <w:marTop w:val="0"/>
                      <w:marBottom w:val="0"/>
                      <w:divBdr>
                        <w:top w:val="none" w:sz="0" w:space="0" w:color="auto"/>
                        <w:left w:val="none" w:sz="0" w:space="0" w:color="auto"/>
                        <w:bottom w:val="none" w:sz="0" w:space="0" w:color="auto"/>
                        <w:right w:val="none" w:sz="0" w:space="0" w:color="auto"/>
                      </w:divBdr>
                      <w:divsChild>
                        <w:div w:id="825783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70578453">
      <w:bodyDiv w:val="1"/>
      <w:marLeft w:val="0"/>
      <w:marRight w:val="0"/>
      <w:marTop w:val="0"/>
      <w:marBottom w:val="0"/>
      <w:divBdr>
        <w:top w:val="none" w:sz="0" w:space="0" w:color="auto"/>
        <w:left w:val="none" w:sz="0" w:space="0" w:color="auto"/>
        <w:bottom w:val="none" w:sz="0" w:space="0" w:color="auto"/>
        <w:right w:val="none" w:sz="0" w:space="0" w:color="auto"/>
      </w:divBdr>
    </w:div>
    <w:div w:id="636957809">
      <w:bodyDiv w:val="1"/>
      <w:marLeft w:val="0"/>
      <w:marRight w:val="0"/>
      <w:marTop w:val="0"/>
      <w:marBottom w:val="0"/>
      <w:divBdr>
        <w:top w:val="none" w:sz="0" w:space="0" w:color="auto"/>
        <w:left w:val="none" w:sz="0" w:space="0" w:color="auto"/>
        <w:bottom w:val="none" w:sz="0" w:space="0" w:color="auto"/>
        <w:right w:val="none" w:sz="0" w:space="0" w:color="auto"/>
      </w:divBdr>
    </w:div>
    <w:div w:id="875390224">
      <w:bodyDiv w:val="1"/>
      <w:marLeft w:val="0"/>
      <w:marRight w:val="0"/>
      <w:marTop w:val="0"/>
      <w:marBottom w:val="0"/>
      <w:divBdr>
        <w:top w:val="none" w:sz="0" w:space="0" w:color="auto"/>
        <w:left w:val="none" w:sz="0" w:space="0" w:color="auto"/>
        <w:bottom w:val="none" w:sz="0" w:space="0" w:color="auto"/>
        <w:right w:val="none" w:sz="0" w:space="0" w:color="auto"/>
      </w:divBdr>
      <w:divsChild>
        <w:div w:id="1707095003">
          <w:marLeft w:val="0"/>
          <w:marRight w:val="0"/>
          <w:marTop w:val="0"/>
          <w:marBottom w:val="0"/>
          <w:divBdr>
            <w:top w:val="none" w:sz="0" w:space="0" w:color="auto"/>
            <w:left w:val="none" w:sz="0" w:space="0" w:color="auto"/>
            <w:bottom w:val="none" w:sz="0" w:space="0" w:color="auto"/>
            <w:right w:val="none" w:sz="0" w:space="0" w:color="auto"/>
          </w:divBdr>
          <w:divsChild>
            <w:div w:id="541553585">
              <w:marLeft w:val="0"/>
              <w:marRight w:val="0"/>
              <w:marTop w:val="0"/>
              <w:marBottom w:val="0"/>
              <w:divBdr>
                <w:top w:val="none" w:sz="0" w:space="0" w:color="auto"/>
                <w:left w:val="none" w:sz="0" w:space="0" w:color="auto"/>
                <w:bottom w:val="none" w:sz="0" w:space="0" w:color="auto"/>
                <w:right w:val="none" w:sz="0" w:space="0" w:color="auto"/>
              </w:divBdr>
            </w:div>
          </w:divsChild>
        </w:div>
        <w:div w:id="995643342">
          <w:marLeft w:val="0"/>
          <w:marRight w:val="0"/>
          <w:marTop w:val="0"/>
          <w:marBottom w:val="0"/>
          <w:divBdr>
            <w:top w:val="none" w:sz="0" w:space="0" w:color="auto"/>
            <w:left w:val="none" w:sz="0" w:space="0" w:color="auto"/>
            <w:bottom w:val="none" w:sz="0" w:space="0" w:color="auto"/>
            <w:right w:val="none" w:sz="0" w:space="0" w:color="auto"/>
          </w:divBdr>
          <w:divsChild>
            <w:div w:id="555093331">
              <w:marLeft w:val="0"/>
              <w:marRight w:val="0"/>
              <w:marTop w:val="0"/>
              <w:marBottom w:val="0"/>
              <w:divBdr>
                <w:top w:val="none" w:sz="0" w:space="0" w:color="auto"/>
                <w:left w:val="none" w:sz="0" w:space="0" w:color="auto"/>
                <w:bottom w:val="none" w:sz="0" w:space="0" w:color="auto"/>
                <w:right w:val="none" w:sz="0" w:space="0" w:color="auto"/>
              </w:divBdr>
              <w:divsChild>
                <w:div w:id="46876701">
                  <w:marLeft w:val="0"/>
                  <w:marRight w:val="0"/>
                  <w:marTop w:val="0"/>
                  <w:marBottom w:val="0"/>
                  <w:divBdr>
                    <w:top w:val="none" w:sz="0" w:space="0" w:color="auto"/>
                    <w:left w:val="none" w:sz="0" w:space="0" w:color="auto"/>
                    <w:bottom w:val="none" w:sz="0" w:space="0" w:color="auto"/>
                    <w:right w:val="none" w:sz="0" w:space="0" w:color="auto"/>
                  </w:divBdr>
                  <w:divsChild>
                    <w:div w:id="139733585">
                      <w:marLeft w:val="0"/>
                      <w:marRight w:val="0"/>
                      <w:marTop w:val="0"/>
                      <w:marBottom w:val="0"/>
                      <w:divBdr>
                        <w:top w:val="none" w:sz="0" w:space="0" w:color="auto"/>
                        <w:left w:val="none" w:sz="0" w:space="0" w:color="auto"/>
                        <w:bottom w:val="none" w:sz="0" w:space="0" w:color="auto"/>
                        <w:right w:val="none" w:sz="0" w:space="0" w:color="auto"/>
                      </w:divBdr>
                      <w:divsChild>
                        <w:div w:id="1763796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63929387">
      <w:bodyDiv w:val="1"/>
      <w:marLeft w:val="0"/>
      <w:marRight w:val="0"/>
      <w:marTop w:val="0"/>
      <w:marBottom w:val="0"/>
      <w:divBdr>
        <w:top w:val="none" w:sz="0" w:space="0" w:color="auto"/>
        <w:left w:val="none" w:sz="0" w:space="0" w:color="auto"/>
        <w:bottom w:val="none" w:sz="0" w:space="0" w:color="auto"/>
        <w:right w:val="none" w:sz="0" w:space="0" w:color="auto"/>
      </w:divBdr>
    </w:div>
    <w:div w:id="1244216328">
      <w:bodyDiv w:val="1"/>
      <w:marLeft w:val="0"/>
      <w:marRight w:val="0"/>
      <w:marTop w:val="0"/>
      <w:marBottom w:val="0"/>
      <w:divBdr>
        <w:top w:val="none" w:sz="0" w:space="0" w:color="auto"/>
        <w:left w:val="none" w:sz="0" w:space="0" w:color="auto"/>
        <w:bottom w:val="none" w:sz="0" w:space="0" w:color="auto"/>
        <w:right w:val="none" w:sz="0" w:space="0" w:color="auto"/>
      </w:divBdr>
    </w:div>
    <w:div w:id="1250045054">
      <w:bodyDiv w:val="1"/>
      <w:marLeft w:val="0"/>
      <w:marRight w:val="0"/>
      <w:marTop w:val="0"/>
      <w:marBottom w:val="0"/>
      <w:divBdr>
        <w:top w:val="none" w:sz="0" w:space="0" w:color="auto"/>
        <w:left w:val="none" w:sz="0" w:space="0" w:color="auto"/>
        <w:bottom w:val="none" w:sz="0" w:space="0" w:color="auto"/>
        <w:right w:val="none" w:sz="0" w:space="0" w:color="auto"/>
      </w:divBdr>
      <w:divsChild>
        <w:div w:id="1068454506">
          <w:marLeft w:val="0"/>
          <w:marRight w:val="0"/>
          <w:marTop w:val="0"/>
          <w:marBottom w:val="0"/>
          <w:divBdr>
            <w:top w:val="none" w:sz="0" w:space="0" w:color="auto"/>
            <w:left w:val="none" w:sz="0" w:space="0" w:color="auto"/>
            <w:bottom w:val="none" w:sz="0" w:space="0" w:color="auto"/>
            <w:right w:val="none" w:sz="0" w:space="0" w:color="auto"/>
          </w:divBdr>
          <w:divsChild>
            <w:div w:id="525796554">
              <w:marLeft w:val="0"/>
              <w:marRight w:val="0"/>
              <w:marTop w:val="0"/>
              <w:marBottom w:val="0"/>
              <w:divBdr>
                <w:top w:val="none" w:sz="0" w:space="0" w:color="auto"/>
                <w:left w:val="none" w:sz="0" w:space="0" w:color="auto"/>
                <w:bottom w:val="none" w:sz="0" w:space="0" w:color="auto"/>
                <w:right w:val="none" w:sz="0" w:space="0" w:color="auto"/>
              </w:divBdr>
            </w:div>
          </w:divsChild>
        </w:div>
        <w:div w:id="6367103">
          <w:marLeft w:val="0"/>
          <w:marRight w:val="0"/>
          <w:marTop w:val="0"/>
          <w:marBottom w:val="0"/>
          <w:divBdr>
            <w:top w:val="none" w:sz="0" w:space="0" w:color="auto"/>
            <w:left w:val="none" w:sz="0" w:space="0" w:color="auto"/>
            <w:bottom w:val="none" w:sz="0" w:space="0" w:color="auto"/>
            <w:right w:val="none" w:sz="0" w:space="0" w:color="auto"/>
          </w:divBdr>
          <w:divsChild>
            <w:div w:id="1888296548">
              <w:marLeft w:val="0"/>
              <w:marRight w:val="0"/>
              <w:marTop w:val="0"/>
              <w:marBottom w:val="0"/>
              <w:divBdr>
                <w:top w:val="none" w:sz="0" w:space="0" w:color="auto"/>
                <w:left w:val="none" w:sz="0" w:space="0" w:color="auto"/>
                <w:bottom w:val="none" w:sz="0" w:space="0" w:color="auto"/>
                <w:right w:val="none" w:sz="0" w:space="0" w:color="auto"/>
              </w:divBdr>
              <w:divsChild>
                <w:div w:id="869993986">
                  <w:marLeft w:val="0"/>
                  <w:marRight w:val="0"/>
                  <w:marTop w:val="0"/>
                  <w:marBottom w:val="0"/>
                  <w:divBdr>
                    <w:top w:val="none" w:sz="0" w:space="0" w:color="auto"/>
                    <w:left w:val="none" w:sz="0" w:space="0" w:color="auto"/>
                    <w:bottom w:val="none" w:sz="0" w:space="0" w:color="auto"/>
                    <w:right w:val="none" w:sz="0" w:space="0" w:color="auto"/>
                  </w:divBdr>
                  <w:divsChild>
                    <w:div w:id="1716659647">
                      <w:marLeft w:val="0"/>
                      <w:marRight w:val="0"/>
                      <w:marTop w:val="0"/>
                      <w:marBottom w:val="0"/>
                      <w:divBdr>
                        <w:top w:val="none" w:sz="0" w:space="0" w:color="auto"/>
                        <w:left w:val="none" w:sz="0" w:space="0" w:color="auto"/>
                        <w:bottom w:val="none" w:sz="0" w:space="0" w:color="auto"/>
                        <w:right w:val="none" w:sz="0" w:space="0" w:color="auto"/>
                      </w:divBdr>
                      <w:divsChild>
                        <w:div w:id="1883977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7736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1728</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Ecsedi-Erős Ágnes</dc:creator>
  <cp:lastModifiedBy>Bartha Aliz</cp:lastModifiedBy>
  <cp:revision>2</cp:revision>
  <cp:lastPrinted>2023-06-29T06:20:00Z</cp:lastPrinted>
  <dcterms:created xsi:type="dcterms:W3CDTF">2024-12-16T09:16:00Z</dcterms:created>
  <dcterms:modified xsi:type="dcterms:W3CDTF">2024-12-16T09:16:00Z</dcterms:modified>
</cp:coreProperties>
</file>